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22C68" w14:textId="3393093D" w:rsidR="004025D9" w:rsidRPr="007046D1" w:rsidRDefault="007F27C8" w:rsidP="00B02F02">
      <w:pPr>
        <w:jc w:val="right"/>
        <w:rPr>
          <w:b/>
          <w:bCs/>
        </w:rPr>
      </w:pPr>
      <w:r w:rsidRPr="007046D1">
        <w:rPr>
          <w:b/>
          <w:bCs/>
        </w:rPr>
        <w:t>OPmp230063</w:t>
      </w:r>
    </w:p>
    <w:p w14:paraId="5191765E" w14:textId="77777777" w:rsidR="007046D1" w:rsidRDefault="007046D1" w:rsidP="00B02F02"/>
    <w:p w14:paraId="16CEA44A" w14:textId="11C51A5F" w:rsidR="00B02F02" w:rsidRDefault="00B02F02" w:rsidP="00B02F02">
      <w:r>
        <w:t xml:space="preserve">Source: </w:t>
      </w:r>
      <w:r>
        <w:tab/>
      </w:r>
      <w:r>
        <w:tab/>
        <w:t>ATIS</w:t>
      </w:r>
    </w:p>
    <w:p w14:paraId="532CCF69" w14:textId="6BB8EB01" w:rsidR="00B02F02" w:rsidRDefault="00B02F02" w:rsidP="00B02F02">
      <w:r>
        <w:t>Subject:</w:t>
      </w:r>
      <w:r>
        <w:tab/>
        <w:t xml:space="preserve"> </w:t>
      </w:r>
      <w:r>
        <w:tab/>
        <w:t>DRAFT Proposed Annex on Trial of Pay Per Delegate</w:t>
      </w:r>
    </w:p>
    <w:p w14:paraId="4E711DB3" w14:textId="77777777" w:rsidR="00B02F02" w:rsidRDefault="00B02F02" w:rsidP="00B02F02"/>
    <w:p w14:paraId="18EAF0BA" w14:textId="594319E0" w:rsidR="00B02F02" w:rsidRDefault="00B02F02" w:rsidP="00B02F02">
      <w:r>
        <w:t>Following the discussion of a pay per delegate trial at MHPG#7 it was agreed to create an annex to the report on the topic. This contribution propose</w:t>
      </w:r>
      <w:r w:rsidR="00024C78">
        <w:t>s</w:t>
      </w:r>
      <w:r>
        <w:t xml:space="preserve"> a structure and initial content for the annex.</w:t>
      </w:r>
    </w:p>
    <w:p w14:paraId="42ED3003" w14:textId="77777777" w:rsidR="00B02F02" w:rsidRDefault="00B02F02" w:rsidP="00B02F02"/>
    <w:p w14:paraId="61D23E4D" w14:textId="47F59E77" w:rsidR="00B02F02" w:rsidRPr="00B02F02" w:rsidRDefault="00B02F02" w:rsidP="00024C78">
      <w:pPr>
        <w:pStyle w:val="Heading1"/>
      </w:pPr>
      <w:r w:rsidRPr="00B02F02">
        <w:t>Annex A (Informative): Trial of Pay Per Delegate</w:t>
      </w:r>
    </w:p>
    <w:p w14:paraId="78263828" w14:textId="655A29D2" w:rsidR="00B02F02" w:rsidRPr="00B02F02" w:rsidRDefault="00B02F02" w:rsidP="00024C78">
      <w:pPr>
        <w:pStyle w:val="Heading2"/>
      </w:pPr>
      <w:r w:rsidRPr="00B02F02">
        <w:t>A.1 Objectives of a Trial</w:t>
      </w:r>
    </w:p>
    <w:p w14:paraId="1F852CEC" w14:textId="4D4B6323" w:rsidR="00B02F02" w:rsidRDefault="00B02F02" w:rsidP="00B02F02">
      <w:r>
        <w:t xml:space="preserve">A trial of </w:t>
      </w:r>
      <w:r w:rsidR="00973F32">
        <w:t>pay per delegate</w:t>
      </w:r>
      <w:r>
        <w:t xml:space="preserve"> could:</w:t>
      </w:r>
    </w:p>
    <w:p w14:paraId="53191FB7" w14:textId="21B09092" w:rsidR="00B02F02" w:rsidRDefault="00B02F02" w:rsidP="00973F32">
      <w:pPr>
        <w:pStyle w:val="ListParagraph"/>
        <w:numPr>
          <w:ilvl w:val="0"/>
          <w:numId w:val="2"/>
        </w:numPr>
      </w:pPr>
      <w:r>
        <w:t>Help judge the satisfaction of delegates, 3GPP IMs, and OPs with a pay-per-delegate meeting</w:t>
      </w:r>
    </w:p>
    <w:p w14:paraId="05E2A259" w14:textId="6A532ADE" w:rsidR="00B02F02" w:rsidRDefault="00B02F02" w:rsidP="00973F32">
      <w:pPr>
        <w:pStyle w:val="ListParagraph"/>
        <w:numPr>
          <w:ilvl w:val="0"/>
          <w:numId w:val="2"/>
        </w:numPr>
      </w:pPr>
      <w:r>
        <w:t>Give a practical understanding of payment alternatives, e.g.:</w:t>
      </w:r>
    </w:p>
    <w:p w14:paraId="627AF544" w14:textId="7635366F" w:rsidR="00B02F02" w:rsidRDefault="00B02F02" w:rsidP="00973F32">
      <w:pPr>
        <w:pStyle w:val="ListParagraph"/>
        <w:numPr>
          <w:ilvl w:val="1"/>
          <w:numId w:val="2"/>
        </w:numPr>
      </w:pPr>
      <w:r>
        <w:t>Is on-site payment needed?</w:t>
      </w:r>
    </w:p>
    <w:p w14:paraId="22200FBE" w14:textId="431EEED3" w:rsidR="00B02F02" w:rsidRDefault="00B02F02" w:rsidP="00973F32">
      <w:pPr>
        <w:pStyle w:val="ListParagraph"/>
        <w:numPr>
          <w:ilvl w:val="1"/>
          <w:numId w:val="2"/>
        </w:numPr>
      </w:pPr>
      <w:r>
        <w:t>Does an “early-bird” discount encourage early registrations?</w:t>
      </w:r>
    </w:p>
    <w:p w14:paraId="43089DED" w14:textId="3967C1AF" w:rsidR="00B02F02" w:rsidRDefault="00B02F02" w:rsidP="00973F32">
      <w:pPr>
        <w:pStyle w:val="ListParagraph"/>
        <w:numPr>
          <w:ilvl w:val="1"/>
          <w:numId w:val="2"/>
        </w:numPr>
      </w:pPr>
      <w:r>
        <w:t>Do existing payment services meet 3GPP requirements?</w:t>
      </w:r>
    </w:p>
    <w:p w14:paraId="3C9F65E3" w14:textId="47412AC8" w:rsidR="00B02F02" w:rsidRDefault="00B02F02" w:rsidP="00973F32">
      <w:pPr>
        <w:pStyle w:val="ListParagraph"/>
        <w:numPr>
          <w:ilvl w:val="1"/>
          <w:numId w:val="2"/>
        </w:numPr>
      </w:pPr>
      <w:r>
        <w:t>Are there issues with currency-conversions that need to be considered?</w:t>
      </w:r>
    </w:p>
    <w:p w14:paraId="4A1498AB" w14:textId="09B54685" w:rsidR="00B02F02" w:rsidRDefault="00B02F02" w:rsidP="00973F32">
      <w:pPr>
        <w:pStyle w:val="ListParagraph"/>
        <w:numPr>
          <w:ilvl w:val="0"/>
          <w:numId w:val="2"/>
        </w:numPr>
      </w:pPr>
      <w:r>
        <w:t>Show how meeting-badges and access control could work in a pay-per-delegate environment.</w:t>
      </w:r>
    </w:p>
    <w:p w14:paraId="1331C4D8" w14:textId="0F20AACA" w:rsidR="00B02F02" w:rsidRDefault="00B02F02" w:rsidP="00973F32">
      <w:pPr>
        <w:pStyle w:val="ListParagraph"/>
        <w:numPr>
          <w:ilvl w:val="0"/>
          <w:numId w:val="2"/>
        </w:numPr>
      </w:pPr>
      <w:r>
        <w:t>Gauge the effect of a meeting fee on meeting attendance</w:t>
      </w:r>
    </w:p>
    <w:p w14:paraId="40E834EA" w14:textId="54C79AEE" w:rsidR="00B02F02" w:rsidRDefault="00B02F02" w:rsidP="00973F32">
      <w:pPr>
        <w:pStyle w:val="ListParagraph"/>
        <w:numPr>
          <w:ilvl w:val="0"/>
          <w:numId w:val="2"/>
        </w:numPr>
      </w:pPr>
      <w:r>
        <w:t>Understand any necessary IT integration between registration, attendance, and payment</w:t>
      </w:r>
    </w:p>
    <w:p w14:paraId="5319A0CF" w14:textId="5A842C33" w:rsidR="00B02F02" w:rsidRDefault="00973F32" w:rsidP="00B02F02">
      <w:r>
        <w:t>A trial of pay per delegate may be helpful before the concept is introduced.</w:t>
      </w:r>
    </w:p>
    <w:p w14:paraId="78634438" w14:textId="77777777" w:rsidR="00973F32" w:rsidRDefault="00973F32" w:rsidP="00B02F02"/>
    <w:p w14:paraId="4EB0A1BF" w14:textId="72ADEBDC" w:rsidR="00B02F02" w:rsidRPr="00973F32" w:rsidRDefault="00B02F02" w:rsidP="00024C78">
      <w:pPr>
        <w:pStyle w:val="Heading2"/>
      </w:pPr>
      <w:r w:rsidRPr="00973F32">
        <w:t>A.2 Participation in a Trial</w:t>
      </w:r>
    </w:p>
    <w:p w14:paraId="10DE1830" w14:textId="7312340F" w:rsidR="00B02F02" w:rsidRDefault="00973F32" w:rsidP="00B02F02">
      <w:r>
        <w:t>A trial of pay per delegate could cover one or more 3GPP meetings.</w:t>
      </w:r>
    </w:p>
    <w:p w14:paraId="51D23528" w14:textId="77777777" w:rsidR="00973F32" w:rsidRDefault="00973F32" w:rsidP="00973F32">
      <w:r>
        <w:t>All interested OPs and regions should have the opportunity to participate in hosting a meeting for the trial to give a range of different circumstances for meetings and allow all OPs that desire to have practical experience with a  pay-per-delegate model. Participation of OPs in hosting a meeting for the trial should be voluntary.</w:t>
      </w:r>
    </w:p>
    <w:p w14:paraId="4893312C" w14:textId="77777777" w:rsidR="00973F32" w:rsidRDefault="00973F32" w:rsidP="00B02F02"/>
    <w:p w14:paraId="06C7473D" w14:textId="6C0C05A4" w:rsidR="00B02F02" w:rsidRPr="00973F32" w:rsidRDefault="00B02F02" w:rsidP="00024C78">
      <w:pPr>
        <w:pStyle w:val="Heading2"/>
      </w:pPr>
      <w:r w:rsidRPr="00973F32">
        <w:t>A.3 Preparation for a Trial</w:t>
      </w:r>
    </w:p>
    <w:p w14:paraId="79293C67" w14:textId="2F7F7159" w:rsidR="00B02F02" w:rsidRPr="00BD0E6D" w:rsidRDefault="00BD0E6D" w:rsidP="00024C78">
      <w:pPr>
        <w:pStyle w:val="Heading3"/>
      </w:pPr>
      <w:r w:rsidRPr="00BD0E6D">
        <w:t>A.3.1 Avoiding “Double Payment”</w:t>
      </w:r>
    </w:p>
    <w:p w14:paraId="04A71004" w14:textId="5448C204" w:rsidR="00BD0E6D" w:rsidRDefault="00BD0E6D" w:rsidP="00B02F02">
      <w:r>
        <w:t>A possible concern about a trial is that a meeting that is covered by the trial might have already been planned as part of an OP’s annual funding budget. In that case, IMs may pay twice for the same meeting – i.e. once as a contribution to the OP’s annual budget, and again in the pay per delegate trial.</w:t>
      </w:r>
    </w:p>
    <w:p w14:paraId="1258718C" w14:textId="565820FA" w:rsidR="00BD0E6D" w:rsidRDefault="00BD0E6D" w:rsidP="00B02F02">
      <w:r>
        <w:t>The preparation for a trial should include a solution to avoid double payment. For example:</w:t>
      </w:r>
    </w:p>
    <w:p w14:paraId="2F04763B" w14:textId="04C0F5A2" w:rsidR="00BD0E6D" w:rsidRDefault="00BD0E6D" w:rsidP="00B02F02">
      <w:r>
        <w:lastRenderedPageBreak/>
        <w:t>- OP’s in the trial refund to IMs a proportion of their annual meeting hosting contribution that would have gone to cover the cost of the meeting in the trial, or</w:t>
      </w:r>
    </w:p>
    <w:p w14:paraId="6D67D551" w14:textId="6F0032ED" w:rsidR="00BD0E6D" w:rsidRDefault="00BD0E6D" w:rsidP="00B02F02">
      <w:r>
        <w:t>- With sufficient notice, meetings in the trial could be excluded from the OP’s annual budget plan so the only source of funding is from the pay per delegate trial</w:t>
      </w:r>
    </w:p>
    <w:p w14:paraId="4A1CFFF5" w14:textId="77777777" w:rsidR="00B02F02" w:rsidRDefault="00B02F02" w:rsidP="00B02F02"/>
    <w:sectPr w:rsidR="00B02F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331B7"/>
    <w:multiLevelType w:val="hybridMultilevel"/>
    <w:tmpl w:val="E4E839AA"/>
    <w:lvl w:ilvl="0" w:tplc="A0CAF436">
      <w:start w:val="1"/>
      <w:numFmt w:val="decimal"/>
      <w:lvlText w:val="%1."/>
      <w:lvlJc w:val="left"/>
      <w:pPr>
        <w:ind w:left="1080" w:hanging="720"/>
      </w:pPr>
      <w:rPr>
        <w:rFonts w:hint="default"/>
      </w:rPr>
    </w:lvl>
    <w:lvl w:ilvl="1" w:tplc="AF00FF0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0162FB"/>
    <w:multiLevelType w:val="hybridMultilevel"/>
    <w:tmpl w:val="00BA52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8150346">
    <w:abstractNumId w:val="1"/>
  </w:num>
  <w:num w:numId="2" w16cid:durableId="158887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SzNDcyMjc3tTC1NDRT0lEKTi0uzszPAykwqgUA8Vh9WCwAAAA="/>
  </w:docVars>
  <w:rsids>
    <w:rsidRoot w:val="00B02F02"/>
    <w:rsid w:val="00024C78"/>
    <w:rsid w:val="004025D9"/>
    <w:rsid w:val="00585F1E"/>
    <w:rsid w:val="007046D1"/>
    <w:rsid w:val="007F27C8"/>
    <w:rsid w:val="00973F32"/>
    <w:rsid w:val="00B02F02"/>
    <w:rsid w:val="00BD0E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D58DE"/>
  <w15:chartTrackingRefBased/>
  <w15:docId w15:val="{EABFB65E-C3D1-4880-81D2-DF1E60A9A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HAns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4C7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4C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C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3F32"/>
    <w:pPr>
      <w:ind w:left="720"/>
      <w:contextualSpacing/>
    </w:pPr>
  </w:style>
  <w:style w:type="character" w:customStyle="1" w:styleId="Heading1Char">
    <w:name w:val="Heading 1 Char"/>
    <w:basedOn w:val="DefaultParagraphFont"/>
    <w:link w:val="Heading1"/>
    <w:uiPriority w:val="9"/>
    <w:rsid w:val="00024C7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24C7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24C7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346</Words>
  <Characters>1942</Characters>
  <Application>Microsoft Office Word</Application>
  <DocSecurity>0</DocSecurity>
  <Lines>40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Sharp</dc:creator>
  <cp:keywords/>
  <dc:description/>
  <cp:lastModifiedBy>Issam Toufik</cp:lastModifiedBy>
  <cp:revision>6</cp:revision>
  <dcterms:created xsi:type="dcterms:W3CDTF">2023-08-07T10:30:00Z</dcterms:created>
  <dcterms:modified xsi:type="dcterms:W3CDTF">2023-09-20T15:30:00Z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a65e286dc852785723eea70e7f3f9609cf1d9661c21d72a0c91f9cb32acc5d7f</vt:lpwstr>
  </property>
</Properties>
</file>